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670EF" w14:textId="524DE5AD" w:rsidR="006B746A" w:rsidRDefault="003B1807">
      <w:pPr>
        <w:rPr>
          <w:b/>
          <w:bCs/>
          <w:sz w:val="28"/>
          <w:szCs w:val="28"/>
          <w:u w:val="single"/>
        </w:rPr>
      </w:pPr>
      <w:r w:rsidRPr="003B1807">
        <w:rPr>
          <w:b/>
          <w:bCs/>
          <w:sz w:val="28"/>
          <w:szCs w:val="28"/>
          <w:u w:val="single"/>
        </w:rPr>
        <w:t>Schüssler Salze</w:t>
      </w:r>
    </w:p>
    <w:p w14:paraId="3EBF184F" w14:textId="77777777" w:rsidR="003B1807" w:rsidRPr="003B1807" w:rsidRDefault="003B1807">
      <w:pPr>
        <w:rPr>
          <w:b/>
          <w:bCs/>
          <w:sz w:val="28"/>
          <w:szCs w:val="28"/>
          <w:u w:val="single"/>
        </w:rPr>
      </w:pPr>
    </w:p>
    <w:p w14:paraId="166FE28B" w14:textId="5D472E9F" w:rsidR="003B1807" w:rsidRDefault="003B1807">
      <w:r>
        <w:t>Ist eine Möglichkeit seinem oder dem vom Tier Mineralstoffe, auf einfachem und natürlichem Wege zuzuführen. Für Tiere gibt es zuckerlose (ist toxisch!) Tropfen, die man einfach ins Wasser oder ins Futter geben kann. Fehlende Mineralstoffe kann dem Körper grossen Schaden anrichten und den ganzen Stoffwechsel beeinträchtigen.</w:t>
      </w:r>
    </w:p>
    <w:p w14:paraId="73123578" w14:textId="59FF6C1B" w:rsidR="003B1807" w:rsidRDefault="003B1807">
      <w:r>
        <w:t>Schüssler arbeitet mit 12 Funktionsmittel (Alles Salze, die die in Blut und Gewebe natürlicherweise vorkommen)</w:t>
      </w:r>
    </w:p>
    <w:p w14:paraId="46D8BD93" w14:textId="16BB3B02" w:rsidR="003B1807" w:rsidRDefault="003B1807">
      <w:pPr>
        <w:rPr>
          <w:b/>
          <w:bCs/>
        </w:rPr>
      </w:pPr>
      <w:r w:rsidRPr="003B1807">
        <w:rPr>
          <w:b/>
          <w:bCs/>
        </w:rPr>
        <w:t>Schüssler Salze begünstigen die Aufnahme von Mineralstoffen in den Zellen, können jedoch den Mineralstoffmangel nicht beheben!</w:t>
      </w:r>
    </w:p>
    <w:p w14:paraId="0614B014" w14:textId="77777777" w:rsidR="003B1807" w:rsidRDefault="003B1807">
      <w:pPr>
        <w:rPr>
          <w:b/>
          <w:bCs/>
        </w:rPr>
      </w:pPr>
    </w:p>
    <w:p w14:paraId="1DFBE147" w14:textId="248380AB" w:rsidR="003B1807" w:rsidRDefault="003B1807">
      <w:pPr>
        <w:rPr>
          <w:b/>
          <w:bCs/>
          <w:sz w:val="28"/>
          <w:szCs w:val="28"/>
          <w:u w:val="single"/>
        </w:rPr>
      </w:pPr>
      <w:r w:rsidRPr="003B1807">
        <w:rPr>
          <w:b/>
          <w:bCs/>
          <w:sz w:val="28"/>
          <w:szCs w:val="28"/>
          <w:u w:val="single"/>
        </w:rPr>
        <w:t>Bach-Blüten</w:t>
      </w:r>
    </w:p>
    <w:p w14:paraId="5FE9B18F" w14:textId="77777777" w:rsidR="003B1807" w:rsidRDefault="003B1807">
      <w:pPr>
        <w:rPr>
          <w:b/>
          <w:bCs/>
          <w:sz w:val="28"/>
          <w:szCs w:val="28"/>
          <w:u w:val="single"/>
        </w:rPr>
      </w:pPr>
    </w:p>
    <w:p w14:paraId="7542F92B" w14:textId="14C1CDDF" w:rsidR="003B1807" w:rsidRDefault="0041762B">
      <w:r>
        <w:t xml:space="preserve">Die 38 </w:t>
      </w:r>
      <w:r w:rsidR="003B1807" w:rsidRPr="003B1807">
        <w:t>Bachblüten</w:t>
      </w:r>
      <w:r w:rsidR="003B1807">
        <w:t xml:space="preserve"> </w:t>
      </w:r>
      <w:r>
        <w:t>(</w:t>
      </w:r>
      <w:r w:rsidR="003B1807">
        <w:t>Tropfen</w:t>
      </w:r>
      <w:r>
        <w:t>)</w:t>
      </w:r>
      <w:r w:rsidR="003B1807">
        <w:t xml:space="preserve"> werden </w:t>
      </w:r>
      <w:r>
        <w:t>eingesetzt,</w:t>
      </w:r>
      <w:r w:rsidR="003B1807">
        <w:t xml:space="preserve"> wenn </w:t>
      </w:r>
      <w:r>
        <w:t>ein seelisches und psychisches Ungleichgewicht besteht. Je nach Bedarf werden mehrere kombiniert und in Form von Tropfen angewendet. Bach</w:t>
      </w:r>
      <w:r w:rsidR="003B1807">
        <w:t>-Blüten sind auch sehr einfach</w:t>
      </w:r>
      <w:r>
        <w:t xml:space="preserve"> einzunehmen</w:t>
      </w:r>
      <w:r w:rsidR="003B1807">
        <w:t>. Mit jeder anderen Behandlungsmethode gut zu kombinieren und zu ergänzen.</w:t>
      </w:r>
      <w:r>
        <w:t xml:space="preserve"> Sie sind absolut Nebenwirkungsfrei.</w:t>
      </w:r>
    </w:p>
    <w:p w14:paraId="5F70FCA0" w14:textId="5120D68D" w:rsidR="0041762B" w:rsidRDefault="0041762B">
      <w:pPr>
        <w:rPr>
          <w:b/>
          <w:bCs/>
        </w:rPr>
      </w:pPr>
      <w:r w:rsidRPr="0041762B">
        <w:rPr>
          <w:b/>
          <w:bCs/>
        </w:rPr>
        <w:t>Bitte bei Tieren und Kindern die alkoholfreie Variante wählen!</w:t>
      </w:r>
    </w:p>
    <w:p w14:paraId="2A1342D6" w14:textId="77777777" w:rsidR="0041762B" w:rsidRDefault="0041762B">
      <w:pPr>
        <w:rPr>
          <w:b/>
          <w:bCs/>
        </w:rPr>
      </w:pPr>
    </w:p>
    <w:p w14:paraId="68D5ED7E" w14:textId="04139D1B" w:rsidR="003B1807" w:rsidRPr="003B1807" w:rsidRDefault="0041762B">
      <w:pPr>
        <w:rPr>
          <w:b/>
          <w:bCs/>
          <w:sz w:val="28"/>
          <w:szCs w:val="28"/>
          <w:u w:val="single"/>
        </w:rPr>
      </w:pPr>
      <w:r>
        <w:rPr>
          <w:b/>
          <w:bCs/>
          <w:noProof/>
          <w:sz w:val="28"/>
          <w:szCs w:val="28"/>
          <w:u w:val="single"/>
        </w:rPr>
        <w:drawing>
          <wp:anchor distT="0" distB="0" distL="114300" distR="114300" simplePos="0" relativeHeight="251658240" behindDoc="1" locked="0" layoutInCell="1" allowOverlap="1" wp14:anchorId="2D156E6B" wp14:editId="0532C0FA">
            <wp:simplePos x="0" y="0"/>
            <wp:positionH relativeFrom="column">
              <wp:posOffset>1165860</wp:posOffset>
            </wp:positionH>
            <wp:positionV relativeFrom="paragraph">
              <wp:posOffset>678815</wp:posOffset>
            </wp:positionV>
            <wp:extent cx="3063240" cy="2297430"/>
            <wp:effectExtent l="1905" t="0" r="5715" b="5715"/>
            <wp:wrapTight wrapText="bothSides">
              <wp:wrapPolygon edited="0">
                <wp:start x="13" y="21618"/>
                <wp:lineTo x="21506" y="21618"/>
                <wp:lineTo x="21506" y="125"/>
                <wp:lineTo x="13" y="125"/>
                <wp:lineTo x="13" y="21618"/>
              </wp:wrapPolygon>
            </wp:wrapTight>
            <wp:docPr id="1724296382" name="Grafik 1" descr="Ein Bild, das draußen, Pflanze, Baum, Blum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96382" name="Grafik 1" descr="Ein Bild, das draußen, Pflanze, Baum, Blume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rot="5400000">
                      <a:off x="0" y="0"/>
                      <a:ext cx="3063240" cy="2297430"/>
                    </a:xfrm>
                    <a:prstGeom prst="rect">
                      <a:avLst/>
                    </a:prstGeom>
                  </pic:spPr>
                </pic:pic>
              </a:graphicData>
            </a:graphic>
          </wp:anchor>
        </w:drawing>
      </w:r>
      <w:r>
        <w:rPr>
          <w:b/>
          <w:bCs/>
          <w:noProof/>
          <w:sz w:val="28"/>
          <w:szCs w:val="28"/>
          <w:u w:val="single"/>
        </w:rPr>
        <w:t xml:space="preserve"> </w:t>
      </w:r>
    </w:p>
    <w:sectPr w:rsidR="003B1807" w:rsidRPr="003B18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807"/>
    <w:rsid w:val="00213B17"/>
    <w:rsid w:val="003054CB"/>
    <w:rsid w:val="003B1807"/>
    <w:rsid w:val="0041762B"/>
    <w:rsid w:val="006B746A"/>
    <w:rsid w:val="00A86B0C"/>
    <w:rsid w:val="00BF589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A7056"/>
  <w15:chartTrackingRefBased/>
  <w15:docId w15:val="{979B95D7-211F-4A6C-AA44-2AC700800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867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Anjna Wieland</dc:creator>
  <cp:keywords/>
  <dc:description/>
  <cp:lastModifiedBy>Anjna Wieland</cp:lastModifiedBy>
  <cp:revision>1</cp:revision>
  <dcterms:created xsi:type="dcterms:W3CDTF">2023-12-03T12:55:00Z</dcterms:created>
  <dcterms:modified xsi:type="dcterms:W3CDTF">2023-12-03T13:16:00Z</dcterms:modified>
</cp:coreProperties>
</file>